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BFB8FE" w14:textId="58EB413F" w:rsidR="00894B19" w:rsidRDefault="00663BA5" w:rsidP="00663BA5">
      <w:pPr>
        <w:pStyle w:val="ListParagraph"/>
        <w:numPr>
          <w:ilvl w:val="0"/>
          <w:numId w:val="1"/>
        </w:numPr>
      </w:pPr>
      <w:r>
        <w:t>Open 10.0.1</w:t>
      </w:r>
      <w:r w:rsidR="00C90BD5">
        <w:rPr>
          <w:lang w:val="en-DE"/>
        </w:rPr>
        <w:t>3</w:t>
      </w:r>
      <w:r>
        <w:t xml:space="preserve"> </w:t>
      </w:r>
      <w:r w:rsidR="00C90BD5">
        <w:rPr>
          <w:lang w:val="en-DE"/>
        </w:rPr>
        <w:t xml:space="preserve">or any later </w:t>
      </w:r>
      <w:r>
        <w:t>version, USRT company.</w:t>
      </w:r>
    </w:p>
    <w:p w14:paraId="06594D81" w14:textId="55CB3272" w:rsidR="00663BA5" w:rsidRDefault="00663BA5" w:rsidP="00663BA5">
      <w:pPr>
        <w:pStyle w:val="ListParagraph"/>
        <w:numPr>
          <w:ilvl w:val="0"/>
          <w:numId w:val="1"/>
        </w:numPr>
      </w:pPr>
      <w:r>
        <w:t>Enable Feature:</w:t>
      </w:r>
    </w:p>
    <w:p w14:paraId="4127DF4D" w14:textId="62D36C70" w:rsidR="00663BA5" w:rsidRDefault="00663BA5" w:rsidP="00663BA5">
      <w:r>
        <w:t xml:space="preserve">Go to Feature management/Tab All/find </w:t>
      </w:r>
      <w:r w:rsidRPr="00C90BD5">
        <w:rPr>
          <w:b/>
          <w:bCs/>
        </w:rPr>
        <w:t>Enable tax exemption for the 'price includes sales tax' scenario</w:t>
      </w:r>
      <w:r>
        <w:t>/Enable now.</w:t>
      </w:r>
    </w:p>
    <w:p w14:paraId="63F3E724" w14:textId="0FB6C5C9" w:rsidR="00663BA5" w:rsidRDefault="00663BA5" w:rsidP="00663BA5">
      <w:r>
        <w:t>Restart D365.</w:t>
      </w:r>
    </w:p>
    <w:p w14:paraId="66871639" w14:textId="7D3786CC" w:rsidR="00663BA5" w:rsidRPr="00663BA5" w:rsidRDefault="00663BA5" w:rsidP="00663BA5">
      <w:r w:rsidRPr="00663BA5">
        <w:rPr>
          <w:noProof/>
        </w:rPr>
        <w:drawing>
          <wp:inline distT="0" distB="0" distL="0" distR="0" wp14:anchorId="563B4628" wp14:editId="5FE8F450">
            <wp:extent cx="6220831" cy="18367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260393" cy="1848432"/>
                    </a:xfrm>
                    <a:prstGeom prst="rect">
                      <a:avLst/>
                    </a:prstGeom>
                  </pic:spPr>
                </pic:pic>
              </a:graphicData>
            </a:graphic>
          </wp:inline>
        </w:drawing>
      </w:r>
    </w:p>
    <w:p w14:paraId="7E835D82" w14:textId="32456314" w:rsidR="00663BA5" w:rsidRDefault="00663BA5" w:rsidP="00663BA5">
      <w:pPr>
        <w:pStyle w:val="ListParagraph"/>
        <w:numPr>
          <w:ilvl w:val="0"/>
          <w:numId w:val="1"/>
        </w:numPr>
      </w:pPr>
      <w:r>
        <w:t>Store setup:</w:t>
      </w:r>
    </w:p>
    <w:p w14:paraId="2AF6B61B" w14:textId="0E74BAE3" w:rsidR="00663BA5" w:rsidRDefault="00663BA5" w:rsidP="00663BA5">
      <w:r>
        <w:t>Search for ‘All stores’/select Houston/</w:t>
      </w:r>
      <w:r w:rsidR="00794354">
        <w:t>Edit:</w:t>
      </w:r>
    </w:p>
    <w:p w14:paraId="40A40614" w14:textId="09DB9B89" w:rsidR="00794354" w:rsidRDefault="00794354" w:rsidP="00794354">
      <w:pPr>
        <w:pStyle w:val="ListParagraph"/>
        <w:numPr>
          <w:ilvl w:val="0"/>
          <w:numId w:val="2"/>
        </w:numPr>
      </w:pPr>
      <w:r>
        <w:t>Sales tax group= TX</w:t>
      </w:r>
    </w:p>
    <w:p w14:paraId="2F324C31" w14:textId="614F7763" w:rsidR="00794354" w:rsidRDefault="00794354" w:rsidP="00794354">
      <w:pPr>
        <w:pStyle w:val="ListParagraph"/>
        <w:numPr>
          <w:ilvl w:val="0"/>
          <w:numId w:val="2"/>
        </w:numPr>
      </w:pPr>
      <w:r>
        <w:t>Prices include sales tax= YES</w:t>
      </w:r>
    </w:p>
    <w:p w14:paraId="697169F1" w14:textId="54127AC4" w:rsidR="00794354" w:rsidRPr="00100C4A" w:rsidRDefault="00794354" w:rsidP="00794354">
      <w:pPr>
        <w:pStyle w:val="ListParagraph"/>
        <w:numPr>
          <w:ilvl w:val="0"/>
          <w:numId w:val="2"/>
        </w:numPr>
        <w:rPr>
          <w:b/>
          <w:bCs/>
        </w:rPr>
      </w:pPr>
      <w:r w:rsidRPr="00100C4A">
        <w:rPr>
          <w:b/>
          <w:bCs/>
        </w:rPr>
        <w:t xml:space="preserve">Calculate </w:t>
      </w:r>
      <w:r w:rsidR="00C90BD5" w:rsidRPr="00100C4A">
        <w:rPr>
          <w:b/>
          <w:bCs/>
          <w:lang w:val="en-DE"/>
        </w:rPr>
        <w:t>price inclusi</w:t>
      </w:r>
      <w:r w:rsidR="00100C4A" w:rsidRPr="00100C4A">
        <w:rPr>
          <w:b/>
          <w:bCs/>
          <w:lang w:val="en-DE"/>
        </w:rPr>
        <w:t xml:space="preserve">ve </w:t>
      </w:r>
      <w:r w:rsidR="0049730E">
        <w:rPr>
          <w:b/>
          <w:bCs/>
          <w:lang w:val="en-DE"/>
        </w:rPr>
        <w:t>tax</w:t>
      </w:r>
      <w:r w:rsidRPr="00100C4A">
        <w:rPr>
          <w:b/>
          <w:bCs/>
        </w:rPr>
        <w:t xml:space="preserve"> exempt= YES</w:t>
      </w:r>
      <w:r w:rsidR="00100C4A">
        <w:rPr>
          <w:b/>
          <w:bCs/>
          <w:lang w:val="en-DE"/>
        </w:rPr>
        <w:t xml:space="preserve"> (</w:t>
      </w:r>
      <w:r w:rsidR="00D93BA5" w:rsidRPr="0049730E">
        <w:rPr>
          <w:b/>
          <w:bCs/>
          <w:lang w:val="en-DE"/>
        </w:rPr>
        <w:t>Do not mix</w:t>
      </w:r>
      <w:r w:rsidR="00D93BA5" w:rsidRPr="0049730E">
        <w:rPr>
          <w:lang w:val="en-DE"/>
        </w:rPr>
        <w:t xml:space="preserve"> with ‘Calculate</w:t>
      </w:r>
      <w:r w:rsidR="00A47DCA" w:rsidRPr="0049730E">
        <w:rPr>
          <w:lang w:val="en-DE"/>
        </w:rPr>
        <w:t xml:space="preserve"> customer tax exempt</w:t>
      </w:r>
      <w:r w:rsidR="00D93BA5" w:rsidRPr="0049730E">
        <w:rPr>
          <w:lang w:val="en-DE"/>
        </w:rPr>
        <w:t>’</w:t>
      </w:r>
      <w:r w:rsidR="00A47DCA" w:rsidRPr="0049730E">
        <w:rPr>
          <w:lang w:val="en-DE"/>
        </w:rPr>
        <w:t xml:space="preserve"> parameter – it is related to </w:t>
      </w:r>
      <w:r w:rsidR="0049730E" w:rsidRPr="0049730E">
        <w:rPr>
          <w:lang w:val="en-DE"/>
        </w:rPr>
        <w:t>‘Prices include sales tax=NO’ scenarios</w:t>
      </w:r>
      <w:r w:rsidR="00100C4A">
        <w:rPr>
          <w:b/>
          <w:bCs/>
          <w:lang w:val="en-DE"/>
        </w:rPr>
        <w:t>)</w:t>
      </w:r>
    </w:p>
    <w:p w14:paraId="67A9D15C" w14:textId="626F588F" w:rsidR="00794354" w:rsidRDefault="00794354" w:rsidP="00794354">
      <w:pPr>
        <w:pStyle w:val="ListParagraph"/>
        <w:numPr>
          <w:ilvl w:val="0"/>
          <w:numId w:val="2"/>
        </w:numPr>
      </w:pPr>
      <w:r>
        <w:t>Sales tax override group= Default</w:t>
      </w:r>
    </w:p>
    <w:p w14:paraId="7A466336" w14:textId="1FB604BB" w:rsidR="00794354" w:rsidRDefault="00BB657A" w:rsidP="00794354">
      <w:r w:rsidRPr="00BB657A">
        <w:lastRenderedPageBreak/>
        <w:drawing>
          <wp:inline distT="0" distB="0" distL="0" distR="0" wp14:anchorId="24E02CBD" wp14:editId="6B970E19">
            <wp:extent cx="5731510" cy="4390390"/>
            <wp:effectExtent l="0" t="0" r="254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6"/>
                    <a:stretch>
                      <a:fillRect/>
                    </a:stretch>
                  </pic:blipFill>
                  <pic:spPr>
                    <a:xfrm>
                      <a:off x="0" y="0"/>
                      <a:ext cx="5731510" cy="4390390"/>
                    </a:xfrm>
                    <a:prstGeom prst="rect">
                      <a:avLst/>
                    </a:prstGeom>
                  </pic:spPr>
                </pic:pic>
              </a:graphicData>
            </a:graphic>
          </wp:inline>
        </w:drawing>
      </w:r>
    </w:p>
    <w:p w14:paraId="34D75FAC" w14:textId="0D0D2CA9" w:rsidR="00794354" w:rsidRDefault="00794354" w:rsidP="00794354">
      <w:pPr>
        <w:pStyle w:val="ListParagraph"/>
        <w:numPr>
          <w:ilvl w:val="0"/>
          <w:numId w:val="1"/>
        </w:numPr>
      </w:pPr>
      <w:r>
        <w:t>Create new Sales tax group:</w:t>
      </w:r>
    </w:p>
    <w:p w14:paraId="4D76F96E" w14:textId="44871927" w:rsidR="00794354" w:rsidRDefault="00794354" w:rsidP="00794354">
      <w:r>
        <w:t>Search for Sales tax groups/New:</w:t>
      </w:r>
    </w:p>
    <w:p w14:paraId="0DDCC0B7" w14:textId="1F3BA091" w:rsidR="00794354" w:rsidRDefault="00794354" w:rsidP="00794354">
      <w:pPr>
        <w:pStyle w:val="ListParagraph"/>
        <w:numPr>
          <w:ilvl w:val="0"/>
          <w:numId w:val="2"/>
        </w:numPr>
      </w:pPr>
      <w:r>
        <w:t>Sales tax group= EX</w:t>
      </w:r>
    </w:p>
    <w:p w14:paraId="4D8BA23B" w14:textId="3D8E34BA" w:rsidR="00794354" w:rsidRPr="00794354" w:rsidRDefault="00794354" w:rsidP="00794354">
      <w:r>
        <w:t>Tab Setup/Add:</w:t>
      </w:r>
    </w:p>
    <w:p w14:paraId="547CA93B" w14:textId="138992D9" w:rsidR="00794354" w:rsidRDefault="00794354" w:rsidP="00794354">
      <w:pPr>
        <w:pStyle w:val="ListParagraph"/>
        <w:numPr>
          <w:ilvl w:val="0"/>
          <w:numId w:val="2"/>
        </w:numPr>
      </w:pPr>
      <w:r>
        <w:t>Sales tax code= RP_TXST</w:t>
      </w:r>
    </w:p>
    <w:p w14:paraId="1FD3490E" w14:textId="29014C81" w:rsidR="00794354" w:rsidRPr="00794354" w:rsidRDefault="00794354" w:rsidP="00794354">
      <w:pPr>
        <w:pStyle w:val="ListParagraph"/>
        <w:numPr>
          <w:ilvl w:val="0"/>
          <w:numId w:val="2"/>
        </w:numPr>
      </w:pPr>
      <w:r>
        <w:t>Exempt= YES</w:t>
      </w:r>
    </w:p>
    <w:p w14:paraId="49199BA1" w14:textId="31E0C84E" w:rsidR="00794354" w:rsidRDefault="00794354" w:rsidP="00794354">
      <w:r w:rsidRPr="00794354">
        <w:rPr>
          <w:noProof/>
        </w:rPr>
        <w:lastRenderedPageBreak/>
        <w:drawing>
          <wp:inline distT="0" distB="0" distL="0" distR="0" wp14:anchorId="3223C8AE" wp14:editId="3F0F2EE7">
            <wp:extent cx="5731510" cy="38290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829050"/>
                    </a:xfrm>
                    <a:prstGeom prst="rect">
                      <a:avLst/>
                    </a:prstGeom>
                  </pic:spPr>
                </pic:pic>
              </a:graphicData>
            </a:graphic>
          </wp:inline>
        </w:drawing>
      </w:r>
    </w:p>
    <w:p w14:paraId="17713134" w14:textId="415270C1" w:rsidR="00794354" w:rsidRDefault="00794354" w:rsidP="00794354">
      <w:pPr>
        <w:pStyle w:val="ListParagraph"/>
        <w:numPr>
          <w:ilvl w:val="0"/>
          <w:numId w:val="1"/>
        </w:numPr>
      </w:pPr>
      <w:r>
        <w:t>Sales tax overrides setup:</w:t>
      </w:r>
    </w:p>
    <w:p w14:paraId="12BC8577" w14:textId="2FC704D8" w:rsidR="00794354" w:rsidRDefault="00794354" w:rsidP="00794354">
      <w:r>
        <w:t>Search for ‘Sales tax overrides’/New:</w:t>
      </w:r>
    </w:p>
    <w:p w14:paraId="01118E0A" w14:textId="260C5481" w:rsidR="00794354" w:rsidRDefault="00794354" w:rsidP="00794354">
      <w:pPr>
        <w:pStyle w:val="ListParagraph"/>
        <w:numPr>
          <w:ilvl w:val="0"/>
          <w:numId w:val="2"/>
        </w:numPr>
      </w:pPr>
      <w:r>
        <w:t>Sales tax override= EX</w:t>
      </w:r>
    </w:p>
    <w:p w14:paraId="42129EEC" w14:textId="44C8E46C" w:rsidR="00794354" w:rsidRDefault="00794354" w:rsidP="00794354">
      <w:r>
        <w:t>Tab Override:</w:t>
      </w:r>
    </w:p>
    <w:p w14:paraId="69EFE191" w14:textId="4C5642A2" w:rsidR="00794354" w:rsidRDefault="00794354" w:rsidP="00794354">
      <w:pPr>
        <w:pStyle w:val="ListParagraph"/>
        <w:numPr>
          <w:ilvl w:val="0"/>
          <w:numId w:val="2"/>
        </w:numPr>
      </w:pPr>
      <w:r>
        <w:t>Type= Sales tax group</w:t>
      </w:r>
    </w:p>
    <w:p w14:paraId="24472D80" w14:textId="7E586734" w:rsidR="00794354" w:rsidRDefault="00794354" w:rsidP="00794354">
      <w:pPr>
        <w:pStyle w:val="ListParagraph"/>
        <w:numPr>
          <w:ilvl w:val="0"/>
          <w:numId w:val="2"/>
        </w:numPr>
      </w:pPr>
      <w:r>
        <w:t>From= Specified tax group</w:t>
      </w:r>
    </w:p>
    <w:p w14:paraId="207C3739" w14:textId="749F952D" w:rsidR="00794354" w:rsidRDefault="00794354" w:rsidP="00794354">
      <w:pPr>
        <w:pStyle w:val="ListParagraph"/>
        <w:numPr>
          <w:ilvl w:val="0"/>
          <w:numId w:val="2"/>
        </w:numPr>
      </w:pPr>
      <w:r>
        <w:t>To= Specified tax group</w:t>
      </w:r>
    </w:p>
    <w:p w14:paraId="292ADD61" w14:textId="1BA56B2C" w:rsidR="00794354" w:rsidRDefault="00794354" w:rsidP="00794354">
      <w:pPr>
        <w:pStyle w:val="ListParagraph"/>
        <w:numPr>
          <w:ilvl w:val="0"/>
          <w:numId w:val="2"/>
        </w:numPr>
      </w:pPr>
      <w:r>
        <w:t>From tax group= TX</w:t>
      </w:r>
    </w:p>
    <w:p w14:paraId="340D431D" w14:textId="44124F8B" w:rsidR="00794354" w:rsidRDefault="00794354" w:rsidP="00794354">
      <w:pPr>
        <w:pStyle w:val="ListParagraph"/>
        <w:numPr>
          <w:ilvl w:val="0"/>
          <w:numId w:val="2"/>
        </w:numPr>
      </w:pPr>
      <w:r>
        <w:t>To tax group= EX</w:t>
      </w:r>
    </w:p>
    <w:p w14:paraId="0D826E87" w14:textId="250FEC4E" w:rsidR="00794354" w:rsidRDefault="00794354" w:rsidP="00794354">
      <w:pPr>
        <w:pStyle w:val="ListParagraph"/>
        <w:numPr>
          <w:ilvl w:val="0"/>
          <w:numId w:val="2"/>
        </w:numPr>
      </w:pPr>
      <w:r>
        <w:t>Override by= Transaction</w:t>
      </w:r>
    </w:p>
    <w:p w14:paraId="6EE93923" w14:textId="1232D17E" w:rsidR="00794354" w:rsidRDefault="00794354" w:rsidP="00794354">
      <w:pPr>
        <w:pStyle w:val="ListParagraph"/>
        <w:numPr>
          <w:ilvl w:val="0"/>
          <w:numId w:val="2"/>
        </w:numPr>
      </w:pPr>
      <w:r>
        <w:t>Status= Enable</w:t>
      </w:r>
    </w:p>
    <w:p w14:paraId="429B8A1E" w14:textId="28C23828" w:rsidR="00794354" w:rsidRDefault="00794354" w:rsidP="00794354">
      <w:r w:rsidRPr="00794354">
        <w:rPr>
          <w:noProof/>
        </w:rPr>
        <w:lastRenderedPageBreak/>
        <w:drawing>
          <wp:inline distT="0" distB="0" distL="0" distR="0" wp14:anchorId="554D3491" wp14:editId="4F9BD835">
            <wp:extent cx="5731510" cy="27889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788920"/>
                    </a:xfrm>
                    <a:prstGeom prst="rect">
                      <a:avLst/>
                    </a:prstGeom>
                  </pic:spPr>
                </pic:pic>
              </a:graphicData>
            </a:graphic>
          </wp:inline>
        </w:drawing>
      </w:r>
    </w:p>
    <w:p w14:paraId="3DF11446" w14:textId="154A96A2" w:rsidR="00794354" w:rsidRDefault="00794354" w:rsidP="00794354">
      <w:pPr>
        <w:pStyle w:val="ListParagraph"/>
        <w:numPr>
          <w:ilvl w:val="0"/>
          <w:numId w:val="1"/>
        </w:numPr>
      </w:pPr>
      <w:r>
        <w:t>Sales tax override groups setup:</w:t>
      </w:r>
    </w:p>
    <w:p w14:paraId="69817ACC" w14:textId="1F210315" w:rsidR="00794354" w:rsidRDefault="00794354" w:rsidP="00794354">
      <w:r>
        <w:t>Search for ‘Sales tax override groups’/</w:t>
      </w:r>
      <w:r w:rsidR="003F376A">
        <w:t>Edit/Add:</w:t>
      </w:r>
    </w:p>
    <w:p w14:paraId="50800D7A" w14:textId="79D7F8FD" w:rsidR="003F376A" w:rsidRDefault="003F376A" w:rsidP="003F376A">
      <w:pPr>
        <w:pStyle w:val="ListParagraph"/>
        <w:numPr>
          <w:ilvl w:val="0"/>
          <w:numId w:val="2"/>
        </w:numPr>
      </w:pPr>
      <w:r>
        <w:t>Sales tax override= EX</w:t>
      </w:r>
    </w:p>
    <w:p w14:paraId="6D77FA8B" w14:textId="3C02C139" w:rsidR="003F376A" w:rsidRDefault="003F376A" w:rsidP="003F376A">
      <w:r w:rsidRPr="003F376A">
        <w:rPr>
          <w:noProof/>
        </w:rPr>
        <w:drawing>
          <wp:inline distT="0" distB="0" distL="0" distR="0" wp14:anchorId="157B5A15" wp14:editId="402A90D3">
            <wp:extent cx="5731510" cy="205295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052955"/>
                    </a:xfrm>
                    <a:prstGeom prst="rect">
                      <a:avLst/>
                    </a:prstGeom>
                  </pic:spPr>
                </pic:pic>
              </a:graphicData>
            </a:graphic>
          </wp:inline>
        </w:drawing>
      </w:r>
    </w:p>
    <w:p w14:paraId="50BB87FD" w14:textId="1A0E6BAF" w:rsidR="003F376A" w:rsidRDefault="003F376A" w:rsidP="003F376A">
      <w:pPr>
        <w:pStyle w:val="ListParagraph"/>
        <w:numPr>
          <w:ilvl w:val="0"/>
          <w:numId w:val="1"/>
        </w:numPr>
      </w:pPr>
      <w:r>
        <w:t>Run 9999 job. Be sure all jobs are applied.</w:t>
      </w:r>
    </w:p>
    <w:p w14:paraId="3645D5F1" w14:textId="5B7A3148" w:rsidR="003F376A" w:rsidRDefault="003F376A" w:rsidP="003F376A">
      <w:pPr>
        <w:pStyle w:val="ListParagraph"/>
        <w:numPr>
          <w:ilvl w:val="0"/>
          <w:numId w:val="1"/>
        </w:numPr>
      </w:pPr>
      <w:r>
        <w:t xml:space="preserve">Restart IIS as </w:t>
      </w:r>
      <w:r w:rsidRPr="003F376A">
        <w:t>Tax details for the channel might be cached. Then close the point of sale application and relaunch it to to observe the changes after they have synchronized to the channel database.</w:t>
      </w:r>
    </w:p>
    <w:p w14:paraId="79C17304" w14:textId="002980C3" w:rsidR="003F376A" w:rsidRDefault="003F376A" w:rsidP="003F376A">
      <w:pPr>
        <w:pStyle w:val="ListParagraph"/>
        <w:numPr>
          <w:ilvl w:val="0"/>
          <w:numId w:val="1"/>
        </w:numPr>
      </w:pPr>
      <w:r>
        <w:t>Sell item in POS:</w:t>
      </w:r>
    </w:p>
    <w:p w14:paraId="533D7395" w14:textId="49019A55" w:rsidR="003F376A" w:rsidRDefault="003F376A" w:rsidP="003F376A">
      <w:r>
        <w:t>Open POS, log in.</w:t>
      </w:r>
    </w:p>
    <w:p w14:paraId="5D8A7FE0" w14:textId="53C65A0B" w:rsidR="003F376A" w:rsidRDefault="003F376A" w:rsidP="003F376A">
      <w:r>
        <w:t>Go to Current transaction.</w:t>
      </w:r>
    </w:p>
    <w:p w14:paraId="7B794038" w14:textId="684B7090" w:rsidR="003F376A" w:rsidRDefault="003F376A" w:rsidP="003F376A">
      <w:r>
        <w:t>Add item 91050. See Subtotal 70,59, sales tax calculated 4,41, Total amount 75,00:</w:t>
      </w:r>
    </w:p>
    <w:p w14:paraId="2C442735" w14:textId="312A3DB3" w:rsidR="003F376A" w:rsidRDefault="003F376A" w:rsidP="003F376A">
      <w:r w:rsidRPr="003F376A">
        <w:rPr>
          <w:noProof/>
        </w:rPr>
        <w:lastRenderedPageBreak/>
        <w:drawing>
          <wp:inline distT="0" distB="0" distL="0" distR="0" wp14:anchorId="43C6AB34" wp14:editId="4170775C">
            <wp:extent cx="5731510" cy="50514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051425"/>
                    </a:xfrm>
                    <a:prstGeom prst="rect">
                      <a:avLst/>
                    </a:prstGeom>
                  </pic:spPr>
                </pic:pic>
              </a:graphicData>
            </a:graphic>
          </wp:inline>
        </w:drawing>
      </w:r>
    </w:p>
    <w:p w14:paraId="3C8DB965" w14:textId="2AE1578C" w:rsidR="003F376A" w:rsidRDefault="003F376A" w:rsidP="003F376A">
      <w:r>
        <w:t>Click on ‘Tax overrides’/Override transaction tax/select EX/enter tax ID 1234/OK:</w:t>
      </w:r>
    </w:p>
    <w:p w14:paraId="21E85028" w14:textId="227714DF" w:rsidR="003F376A" w:rsidRDefault="00D95F73" w:rsidP="003F376A">
      <w:r w:rsidRPr="00D95F73">
        <w:lastRenderedPageBreak/>
        <w:drawing>
          <wp:inline distT="0" distB="0" distL="0" distR="0" wp14:anchorId="4D68821B" wp14:editId="05700778">
            <wp:extent cx="5731510" cy="5163185"/>
            <wp:effectExtent l="0" t="0" r="254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1"/>
                    <a:stretch>
                      <a:fillRect/>
                    </a:stretch>
                  </pic:blipFill>
                  <pic:spPr>
                    <a:xfrm>
                      <a:off x="0" y="0"/>
                      <a:ext cx="5731510" cy="5163185"/>
                    </a:xfrm>
                    <a:prstGeom prst="rect">
                      <a:avLst/>
                    </a:prstGeom>
                  </pic:spPr>
                </pic:pic>
              </a:graphicData>
            </a:graphic>
          </wp:inline>
        </w:drawing>
      </w:r>
    </w:p>
    <w:p w14:paraId="756B34BD" w14:textId="0B7B2351" w:rsidR="003F376A" w:rsidRPr="003F376A" w:rsidRDefault="003F376A" w:rsidP="003F376A">
      <w:pPr>
        <w:rPr>
          <w:b/>
          <w:bCs/>
        </w:rPr>
      </w:pPr>
      <w:r w:rsidRPr="003F376A">
        <w:rPr>
          <w:b/>
          <w:bCs/>
        </w:rPr>
        <w:t>Actual results:</w:t>
      </w:r>
    </w:p>
    <w:p w14:paraId="3F976B3E" w14:textId="5865214C" w:rsidR="003F376A" w:rsidRDefault="003F376A" w:rsidP="003F376A">
      <w:r>
        <w:t xml:space="preserve">Sales tax </w:t>
      </w:r>
      <w:r w:rsidR="008F13C7">
        <w:rPr>
          <w:lang w:val="en-DE"/>
        </w:rPr>
        <w:t>amount 4,41 is deducted from the price tax included</w:t>
      </w:r>
      <w:r w:rsidR="00D121A6">
        <w:rPr>
          <w:lang w:val="en-DE"/>
        </w:rPr>
        <w:t xml:space="preserve"> and now we have </w:t>
      </w:r>
      <w:r w:rsidR="00F404CB">
        <w:rPr>
          <w:lang w:val="en-DE"/>
        </w:rPr>
        <w:t>amount the same as it was before tax – 70,49</w:t>
      </w:r>
      <w:r w:rsidR="00B462C7">
        <w:rPr>
          <w:lang w:val="en-DE"/>
        </w:rPr>
        <w:t>:</w:t>
      </w:r>
    </w:p>
    <w:p w14:paraId="787457AE" w14:textId="650803B0" w:rsidR="003F376A" w:rsidRDefault="003F376A" w:rsidP="003F376A">
      <w:pPr>
        <w:pStyle w:val="ListParagraph"/>
        <w:numPr>
          <w:ilvl w:val="0"/>
          <w:numId w:val="2"/>
        </w:numPr>
      </w:pPr>
      <w:r>
        <w:t xml:space="preserve">Subtotal= 70,59 </w:t>
      </w:r>
    </w:p>
    <w:p w14:paraId="2254AB1E" w14:textId="7F827616" w:rsidR="003F376A" w:rsidRDefault="003F376A" w:rsidP="003F376A">
      <w:pPr>
        <w:pStyle w:val="ListParagraph"/>
        <w:numPr>
          <w:ilvl w:val="0"/>
          <w:numId w:val="2"/>
        </w:numPr>
      </w:pPr>
      <w:r>
        <w:t xml:space="preserve">Tax= 0,00 </w:t>
      </w:r>
    </w:p>
    <w:p w14:paraId="3FA34972" w14:textId="75BA69D6" w:rsidR="003F376A" w:rsidRPr="003F376A" w:rsidRDefault="003F376A" w:rsidP="003F376A">
      <w:pPr>
        <w:pStyle w:val="ListParagraph"/>
        <w:numPr>
          <w:ilvl w:val="0"/>
          <w:numId w:val="2"/>
        </w:numPr>
      </w:pPr>
      <w:r w:rsidRPr="003F376A">
        <w:t xml:space="preserve">Amount due= 70,59 </w:t>
      </w:r>
    </w:p>
    <w:p w14:paraId="3AC7EA79" w14:textId="77777777" w:rsidR="003F376A" w:rsidRPr="003F376A" w:rsidRDefault="003F376A" w:rsidP="003F376A"/>
    <w:p w14:paraId="72A9A270" w14:textId="77777777" w:rsidR="003F376A" w:rsidRPr="003F376A" w:rsidRDefault="003F376A" w:rsidP="003F376A"/>
    <w:p w14:paraId="39982D92" w14:textId="77777777" w:rsidR="003F376A" w:rsidRPr="003F376A" w:rsidRDefault="003F376A" w:rsidP="003F376A"/>
    <w:sectPr w:rsidR="003F376A" w:rsidRPr="003F3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203CA8"/>
    <w:multiLevelType w:val="hybridMultilevel"/>
    <w:tmpl w:val="B4662D4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799A6C00"/>
    <w:multiLevelType w:val="hybridMultilevel"/>
    <w:tmpl w:val="7BB6818C"/>
    <w:lvl w:ilvl="0" w:tplc="9378056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BA5"/>
    <w:rsid w:val="00100C4A"/>
    <w:rsid w:val="003F376A"/>
    <w:rsid w:val="0049730E"/>
    <w:rsid w:val="00653301"/>
    <w:rsid w:val="00663BA5"/>
    <w:rsid w:val="00794354"/>
    <w:rsid w:val="008F13C7"/>
    <w:rsid w:val="009E386B"/>
    <w:rsid w:val="00A47DCA"/>
    <w:rsid w:val="00B462C7"/>
    <w:rsid w:val="00BA1A93"/>
    <w:rsid w:val="00BB657A"/>
    <w:rsid w:val="00C90BD5"/>
    <w:rsid w:val="00D121A6"/>
    <w:rsid w:val="00D93BA5"/>
    <w:rsid w:val="00D95F73"/>
    <w:rsid w:val="00F404CB"/>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7F717"/>
  <w15:chartTrackingRefBased/>
  <w15:docId w15:val="{543C9CF4-2BCE-464C-B57E-B84E205DC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Ramune Peckyte</dc:creator>
  <cp:keywords/>
  <dc:description/>
  <cp:lastModifiedBy>Ramune Peckyte</cp:lastModifiedBy>
  <cp:revision>15</cp:revision>
  <dcterms:created xsi:type="dcterms:W3CDTF">2021-02-09T07:51:00Z</dcterms:created>
  <dcterms:modified xsi:type="dcterms:W3CDTF">2021-02-12T16:57:00Z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etDate">
    <vt:lpwstr>2020-12-14T15:06:11Z</vt:lpwstr>
  </property>
  <property fmtid="{D5CDD505-2E9C-101B-9397-08002B2CF9AE}" pid="4" name="MSIP_Label_f42aa342-8706-4288-bd11-ebb85995028c_Method">
    <vt:lpwstr>Standard</vt:lpwstr>
  </property>
  <property fmtid="{D5CDD505-2E9C-101B-9397-08002B2CF9AE}" pid="5" name="MSIP_Label_f42aa342-8706-4288-bd11-ebb85995028c_Name">
    <vt:lpwstr>Internal</vt:lpwstr>
  </property>
  <property fmtid="{D5CDD505-2E9C-101B-9397-08002B2CF9AE}" pid="6" name="MSIP_Label_f42aa342-8706-4288-bd11-ebb85995028c_SiteId">
    <vt:lpwstr>72f988bf-86f1-41af-91ab-2d7cd011db47</vt:lpwstr>
  </property>
  <property fmtid="{D5CDD505-2E9C-101B-9397-08002B2CF9AE}" pid="7" name="MSIP_Label_f42aa342-8706-4288-bd11-ebb85995028c_ActionId">
    <vt:lpwstr>0142ff2d-30b1-4335-b801-21a078f409d0</vt:lpwstr>
  </property>
  <property fmtid="{D5CDD505-2E9C-101B-9397-08002B2CF9AE}" pid="8" name="MSIP_Label_f42aa342-8706-4288-bd11-ebb85995028c_ContentBits">
    <vt:lpwstr>0</vt:lpwstr>
  </property>
</Properties>
</file>